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1276"/>
        <w:gridCol w:w="4501"/>
      </w:tblGrid>
      <w:tr w:rsidR="00577E72" w:rsidTr="00786FDB">
        <w:tc>
          <w:tcPr>
            <w:tcW w:w="3794" w:type="dxa"/>
          </w:tcPr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Согласована</w:t>
            </w: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Зам директора по УР       ___________Т.Ю. Загоруйко</w:t>
            </w:r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577E72" w:rsidRPr="00577E72" w:rsidRDefault="00577E72" w:rsidP="00577E7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577E72" w:rsidRPr="00577E72" w:rsidRDefault="00CD0B0C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CD0B0C">
        <w:rPr>
          <w:rFonts w:ascii="Times New Roman" w:hAnsi="Times New Roman"/>
          <w:b/>
          <w:caps/>
          <w:sz w:val="24"/>
          <w:szCs w:val="24"/>
        </w:rPr>
        <w:t>СОЦИАЛЬНО - ГУМАНИТАРНОГО ЦИКЛА</w:t>
      </w:r>
      <w:r w:rsidR="00577E72" w:rsidRPr="00577E72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DE36D4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577E72" w:rsidRDefault="00577E72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CD0B0C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СГ.0</w:t>
      </w:r>
      <w:r w:rsidR="00CC5931">
        <w:rPr>
          <w:rFonts w:ascii="Times New Roman" w:hAnsi="Times New Roman"/>
          <w:b/>
          <w:caps/>
          <w:sz w:val="24"/>
          <w:szCs w:val="24"/>
        </w:rPr>
        <w:t>3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«</w:t>
      </w:r>
      <w:r w:rsidR="002506DA" w:rsidRPr="002506DA">
        <w:rPr>
          <w:rFonts w:ascii="Times New Roman" w:hAnsi="Times New Roman"/>
          <w:b/>
          <w:sz w:val="24"/>
          <w:szCs w:val="24"/>
        </w:rPr>
        <w:t>ФИЗИЧЕСКАЯ КУЛЬТУРА</w:t>
      </w:r>
      <w:r w:rsidR="00DE36D4" w:rsidRPr="002506DA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DE36D4" w:rsidRDefault="00577E72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577E72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DE36D4" w:rsidRPr="00DE36D4" w:rsidRDefault="00DE36D4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57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577E72">
        <w:rPr>
          <w:spacing w:val="-2"/>
        </w:rPr>
        <w:t>2</w:t>
      </w:r>
      <w:r w:rsidR="00CD0B0C">
        <w:rPr>
          <w:spacing w:val="-2"/>
        </w:rPr>
        <w:t>3</w:t>
      </w:r>
    </w:p>
    <w:p w:rsidR="00CD0B0C" w:rsidRPr="00CD0B0C" w:rsidRDefault="00F85131" w:rsidP="00CC593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CD0B0C" w:rsidRPr="00CD0B0C">
        <w:rPr>
          <w:rFonts w:ascii="Times New Roman" w:hAnsi="Times New Roman"/>
          <w:sz w:val="24"/>
          <w:szCs w:val="24"/>
        </w:rPr>
        <w:lastRenderedPageBreak/>
        <w:t>Рабочая прогр</w:t>
      </w:r>
      <w:r w:rsidR="00CD0B0C">
        <w:rPr>
          <w:rFonts w:ascii="Times New Roman" w:hAnsi="Times New Roman"/>
          <w:sz w:val="24"/>
          <w:szCs w:val="24"/>
        </w:rPr>
        <w:t xml:space="preserve">амма учебной </w:t>
      </w:r>
      <w:r w:rsidR="00576B61">
        <w:rPr>
          <w:rFonts w:ascii="Times New Roman" w:hAnsi="Times New Roman"/>
          <w:sz w:val="24"/>
          <w:szCs w:val="24"/>
        </w:rPr>
        <w:t>дисциплины Физическая</w:t>
      </w:r>
      <w:r w:rsidR="00CD0B0C">
        <w:rPr>
          <w:rFonts w:ascii="Times New Roman" w:hAnsi="Times New Roman"/>
          <w:sz w:val="24"/>
          <w:szCs w:val="24"/>
        </w:rPr>
        <w:t xml:space="preserve"> культура</w:t>
      </w:r>
      <w:r w:rsidR="00CD0B0C" w:rsidRPr="00CD0B0C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</w:t>
      </w:r>
      <w:r w:rsidR="00576B61" w:rsidRPr="00CD0B0C">
        <w:rPr>
          <w:rFonts w:ascii="Times New Roman" w:hAnsi="Times New Roman"/>
          <w:sz w:val="24"/>
          <w:szCs w:val="24"/>
        </w:rPr>
        <w:t>стандарта среднего</w:t>
      </w:r>
      <w:r w:rsidR="00CD0B0C" w:rsidRPr="00CD0B0C">
        <w:rPr>
          <w:rFonts w:ascii="Times New Roman" w:hAnsi="Times New Roman"/>
          <w:sz w:val="24"/>
          <w:szCs w:val="24"/>
        </w:rPr>
        <w:t xml:space="preserve"> профессионального образования (далее ФГОС СПО) по специальности 35.02.16 Эксплуатация и ремонт сельскохозяйственной техники и оборудования и примерной основной образовательной программы подготовки специалистов среднего </w:t>
      </w:r>
      <w:r w:rsidR="00576B61" w:rsidRPr="00CD0B0C">
        <w:rPr>
          <w:rFonts w:ascii="Times New Roman" w:hAnsi="Times New Roman"/>
          <w:sz w:val="24"/>
          <w:szCs w:val="24"/>
        </w:rPr>
        <w:t>звена по</w:t>
      </w:r>
      <w:r w:rsidR="00CD0B0C" w:rsidRPr="00CD0B0C">
        <w:rPr>
          <w:rFonts w:ascii="Times New Roman" w:hAnsi="Times New Roman"/>
          <w:sz w:val="24"/>
          <w:szCs w:val="24"/>
        </w:rPr>
        <w:t xml:space="preserve"> специальности 35.02.16 Эксплуатация и ремонт сельскохозяйственной техники и оборудования</w:t>
      </w:r>
    </w:p>
    <w:p w:rsidR="001230C5" w:rsidRPr="001230C5" w:rsidRDefault="001230C5" w:rsidP="00CC593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1230C5" w:rsidRPr="001230C5" w:rsidRDefault="001230C5" w:rsidP="00CC593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Разработчики: Долгов А.В., преподаватель</w:t>
      </w:r>
      <w:r w:rsidR="00CC5931">
        <w:rPr>
          <w:rFonts w:ascii="Times New Roman" w:hAnsi="Times New Roman"/>
          <w:sz w:val="24"/>
          <w:szCs w:val="24"/>
        </w:rPr>
        <w:t>, первой квалификационной категории</w:t>
      </w:r>
    </w:p>
    <w:p w:rsidR="00CD0B0C" w:rsidRPr="00CD0B0C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CD0B0C">
        <w:rPr>
          <w:rFonts w:ascii="Times New Roman" w:hAnsi="Times New Roman"/>
          <w:sz w:val="24"/>
          <w:szCs w:val="24"/>
        </w:rPr>
        <w:t>Рекомендована предметно-цикловой комиссией преподавателей общеобразовательного цикла и циклов ОГСЭ и ЕН. протокол № 8 от «28» апреля 2023 г.</w:t>
      </w:r>
      <w:bookmarkStart w:id="0" w:name="_GoBack"/>
      <w:bookmarkEnd w:id="0"/>
    </w:p>
    <w:p w:rsidR="00CD0B0C" w:rsidRPr="00CD0B0C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CD0B0C" w:rsidRPr="00CD0B0C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CD0B0C">
        <w:rPr>
          <w:rFonts w:ascii="Times New Roman" w:hAnsi="Times New Roman"/>
          <w:sz w:val="24"/>
          <w:szCs w:val="24"/>
        </w:rPr>
        <w:t>Председатель</w:t>
      </w:r>
      <w:r w:rsidR="001931E3">
        <w:rPr>
          <w:rFonts w:ascii="Times New Roman" w:hAnsi="Times New Roman"/>
          <w:sz w:val="24"/>
          <w:szCs w:val="24"/>
        </w:rPr>
        <w:t xml:space="preserve"> ПЦК ________________ Т.Н.Осипова</w:t>
      </w:r>
    </w:p>
    <w:p w:rsidR="001230C5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</w:pPr>
      <w:r w:rsidRPr="00CD0B0C">
        <w:rPr>
          <w:rFonts w:ascii="Times New Roman" w:hAnsi="Times New Roman"/>
          <w:sz w:val="24"/>
          <w:szCs w:val="24"/>
        </w:rPr>
        <w:t xml:space="preserve">                                  подпись               инициалы, фамилия</w:t>
      </w: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P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0B0C" w:rsidRDefault="00CD0B0C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0B0C" w:rsidRDefault="00CD0B0C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4"/>
        <w:gridCol w:w="1843"/>
      </w:tblGrid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786FDB" w:rsidRPr="00786FDB" w:rsidRDefault="00786FDB" w:rsidP="00786FDB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6FDB" w:rsidRPr="00786FDB" w:rsidTr="00786FDB">
        <w:trPr>
          <w:trHeight w:val="670"/>
        </w:trPr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786FDB" w:rsidRPr="00786FDB" w:rsidRDefault="00786FDB" w:rsidP="00786FD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86FDB" w:rsidRDefault="00786FDB" w:rsidP="00786FDB"/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Pr="00786FDB" w:rsidRDefault="00786FDB" w:rsidP="00786FDB">
      <w:pPr>
        <w:pStyle w:val="a7"/>
        <w:ind w:left="1364"/>
        <w:jc w:val="center"/>
        <w:rPr>
          <w:b/>
          <w:szCs w:val="24"/>
        </w:rPr>
      </w:pPr>
      <w:r w:rsidRPr="00786FDB">
        <w:rPr>
          <w:b/>
          <w:szCs w:val="24"/>
        </w:rPr>
        <w:lastRenderedPageBreak/>
        <w:t>1. ПОЯСНИТЕЛЬНАЯ ЗАПИСКА</w:t>
      </w:r>
    </w:p>
    <w:p w:rsidR="00786FDB" w:rsidRPr="00786FDB" w:rsidRDefault="00786FDB" w:rsidP="00786FDB">
      <w:pPr>
        <w:jc w:val="center"/>
        <w:rPr>
          <w:rFonts w:ascii="Times New Roman" w:hAnsi="Times New Roman"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CD0B0C" w:rsidRPr="00CD0B0C" w:rsidRDefault="00CD0B0C" w:rsidP="00CD0B0C">
      <w:pPr>
        <w:autoSpaceDE w:val="0"/>
        <w:autoSpaceDN w:val="0"/>
        <w:adjustRightInd w:val="0"/>
        <w:spacing w:line="0" w:lineRule="atLeast"/>
        <w:jc w:val="both"/>
        <w:rPr>
          <w:rFonts w:ascii="Times New Roman" w:eastAsiaTheme="minorEastAsia" w:hAnsi="Times New Roman" w:cstheme="minorBidi"/>
          <w:sz w:val="24"/>
          <w:szCs w:val="24"/>
        </w:rPr>
      </w:pPr>
      <w:r w:rsidRPr="00CD0B0C">
        <w:rPr>
          <w:rFonts w:ascii="Times New Roman" w:eastAsiaTheme="minorEastAsia" w:hAnsi="Times New Roman" w:cstheme="minorBidi"/>
          <w:sz w:val="24"/>
          <w:szCs w:val="24"/>
        </w:rPr>
        <w:t xml:space="preserve">Настоящая рабочая программа разработана на основании: </w:t>
      </w:r>
    </w:p>
    <w:p w:rsidR="00CD0B0C" w:rsidRPr="00CD0B0C" w:rsidRDefault="00CD0B0C" w:rsidP="00CD0B0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0" w:lineRule="atLeast"/>
        <w:ind w:left="284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CD0B0C">
        <w:rPr>
          <w:rFonts w:ascii="Times New Roman" w:hAnsi="Times New Roman"/>
          <w:bCs/>
          <w:sz w:val="24"/>
          <w:szCs w:val="24"/>
        </w:rPr>
        <w:t xml:space="preserve">приказа Министерства образования и науки Российской Федерации № </w:t>
      </w:r>
      <w:r w:rsidR="00576B61" w:rsidRPr="00CD0B0C">
        <w:rPr>
          <w:rFonts w:ascii="Times New Roman" w:hAnsi="Times New Roman"/>
          <w:bCs/>
          <w:sz w:val="24"/>
          <w:szCs w:val="24"/>
        </w:rPr>
        <w:t>235</w:t>
      </w:r>
      <w:r w:rsidR="00576B61" w:rsidRPr="00CD0B0C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576B61" w:rsidRPr="00CD0B0C">
        <w:rPr>
          <w:rFonts w:ascii="Times New Roman" w:hAnsi="Times New Roman"/>
          <w:bCs/>
          <w:sz w:val="24"/>
          <w:szCs w:val="24"/>
        </w:rPr>
        <w:t>от</w:t>
      </w:r>
      <w:r w:rsidRPr="00CD0B0C">
        <w:rPr>
          <w:rFonts w:ascii="Times New Roman" w:hAnsi="Times New Roman"/>
          <w:bCs/>
          <w:sz w:val="24"/>
          <w:szCs w:val="24"/>
        </w:rPr>
        <w:t xml:space="preserve"> 14 апреля 2022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CD0B0C">
        <w:rPr>
          <w:rFonts w:ascii="Times New Roman" w:hAnsi="Times New Roman"/>
          <w:sz w:val="24"/>
          <w:szCs w:val="24"/>
          <w:highlight w:val="yellow"/>
        </w:rPr>
        <w:t xml:space="preserve">35.02.16 </w:t>
      </w:r>
      <w:r w:rsidRPr="00CD0B0C">
        <w:rPr>
          <w:rFonts w:ascii="Times New Roman" w:hAnsi="Times New Roman"/>
          <w:bCs/>
          <w:sz w:val="24"/>
          <w:szCs w:val="24"/>
          <w:highlight w:val="yellow"/>
        </w:rPr>
        <w:t>«Эксплуатация и ремонт сельскохозяйственной техники и оборудования»</w:t>
      </w:r>
      <w:r w:rsidRPr="00CD0B0C">
        <w:rPr>
          <w:rFonts w:ascii="Times New Roman" w:hAnsi="Times New Roman"/>
          <w:bCs/>
          <w:sz w:val="24"/>
          <w:szCs w:val="24"/>
        </w:rPr>
        <w:t xml:space="preserve">  </w:t>
      </w:r>
      <w:r w:rsidRPr="00CD0B0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0B0C" w:rsidRPr="00CD0B0C" w:rsidRDefault="00CD0B0C" w:rsidP="00CD0B0C">
      <w:pPr>
        <w:numPr>
          <w:ilvl w:val="0"/>
          <w:numId w:val="7"/>
        </w:numPr>
        <w:ind w:left="284" w:firstLine="0"/>
        <w:jc w:val="both"/>
        <w:rPr>
          <w:rFonts w:ascii="Times New Roman" w:eastAsiaTheme="minorEastAsia" w:hAnsi="Times New Roman"/>
          <w:sz w:val="24"/>
          <w:szCs w:val="24"/>
          <w:highlight w:val="yellow"/>
        </w:rPr>
      </w:pPr>
      <w:r w:rsidRPr="00CD0B0C">
        <w:rPr>
          <w:rFonts w:ascii="Times New Roman" w:eastAsiaTheme="minorEastAsia" w:hAnsi="Times New Roman"/>
          <w:sz w:val="24"/>
          <w:szCs w:val="24"/>
          <w:highlight w:val="yellow"/>
        </w:rPr>
        <w:t xml:space="preserve">примерной основной образовательной программы подготовки по специальности 35.02.16 </w:t>
      </w:r>
      <w:r w:rsidRPr="00CD0B0C">
        <w:rPr>
          <w:rFonts w:ascii="Times New Roman" w:eastAsiaTheme="minorEastAsia" w:hAnsi="Times New Roman"/>
          <w:bCs/>
          <w:sz w:val="24"/>
          <w:szCs w:val="24"/>
          <w:highlight w:val="yellow"/>
        </w:rPr>
        <w:t>«Эксплуатация и ремонт сельскохозяйственной техники и оборудования»</w:t>
      </w:r>
      <w:r w:rsidRPr="00CD0B0C">
        <w:rPr>
          <w:rFonts w:ascii="Times New Roman" w:eastAsiaTheme="minorEastAsia" w:hAnsi="Times New Roman"/>
          <w:sz w:val="24"/>
          <w:szCs w:val="24"/>
          <w:highlight w:val="yellow"/>
        </w:rPr>
        <w:t>,  регистрационный номер 52 , приказ ФГБОУ ДПО ИРПО № 496  от 10.10. 2022г.</w:t>
      </w:r>
    </w:p>
    <w:p w:rsidR="00CD0B0C" w:rsidRPr="00CD0B0C" w:rsidRDefault="00CD0B0C" w:rsidP="00CD0B0C">
      <w:pPr>
        <w:rPr>
          <w:rFonts w:ascii="Times New Roman" w:eastAsiaTheme="minorEastAsia" w:hAnsi="Times New Roman" w:cstheme="minorBidi"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CD0B0C" w:rsidRDefault="00CD0B0C" w:rsidP="00786FDB">
      <w:pPr>
        <w:pStyle w:val="a9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786FDB" w:rsidRDefault="00786FDB" w:rsidP="00786FDB">
      <w:pPr>
        <w:pStyle w:val="a9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85131" w:rsidRPr="0013620F" w:rsidRDefault="00786FDB" w:rsidP="008B2E47">
      <w:pPr>
        <w:pStyle w:val="a9"/>
        <w:spacing w:after="0"/>
        <w:ind w:firstLine="567"/>
        <w:jc w:val="both"/>
        <w:rPr>
          <w:b/>
        </w:rPr>
      </w:pPr>
      <w:r w:rsidRPr="00786FDB">
        <w:rPr>
          <w:b/>
        </w:rPr>
        <w:t>2</w:t>
      </w:r>
      <w:r w:rsidR="00F85131" w:rsidRPr="00786FDB">
        <w:rPr>
          <w:b/>
        </w:rPr>
        <w:t>.1</w:t>
      </w:r>
      <w:r w:rsidR="00F85131" w:rsidRPr="0013620F">
        <w:t xml:space="preserve">. </w:t>
      </w:r>
      <w:r w:rsidR="00F85131" w:rsidRPr="0013620F">
        <w:rPr>
          <w:b/>
        </w:rPr>
        <w:t>Область применения примерной программы</w:t>
      </w:r>
    </w:p>
    <w:p w:rsidR="008B2E47" w:rsidRPr="008B2E47" w:rsidRDefault="00DE36D4" w:rsidP="00CC5931">
      <w:pPr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1230C5">
        <w:rPr>
          <w:rFonts w:ascii="Times New Roman" w:hAnsi="Times New Roman"/>
          <w:sz w:val="24"/>
          <w:szCs w:val="24"/>
        </w:rPr>
        <w:t xml:space="preserve">программа учебного предмета </w:t>
      </w:r>
      <w:r w:rsidR="002506DA">
        <w:rPr>
          <w:rFonts w:ascii="Times New Roman" w:hAnsi="Times New Roman"/>
          <w:sz w:val="24"/>
          <w:szCs w:val="24"/>
        </w:rPr>
        <w:t xml:space="preserve">Физическая культура </w:t>
      </w:r>
      <w:r w:rsidR="00F85131" w:rsidRPr="0013620F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ФГОС СПО по специальности </w:t>
      </w:r>
      <w:r w:rsidR="00576B61" w:rsidRPr="008B2E47">
        <w:rPr>
          <w:rFonts w:ascii="Times New Roman" w:hAnsi="Times New Roman"/>
          <w:sz w:val="24"/>
          <w:szCs w:val="24"/>
        </w:rPr>
        <w:t>36.02.16 Эксплуатация</w:t>
      </w:r>
      <w:r w:rsidR="008B2E47" w:rsidRPr="008B2E47">
        <w:rPr>
          <w:rFonts w:ascii="Times New Roman" w:hAnsi="Times New Roman"/>
          <w:sz w:val="24"/>
          <w:szCs w:val="24"/>
        </w:rPr>
        <w:t xml:space="preserve"> и ремонт сельскохозяйственной техники и оборудования </w:t>
      </w:r>
    </w:p>
    <w:p w:rsidR="00DE36D4" w:rsidRPr="00DE36D4" w:rsidRDefault="00786FDB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</w:t>
      </w:r>
      <w:r w:rsidR="001230C5">
        <w:rPr>
          <w:rFonts w:ascii="Times New Roman" w:hAnsi="Times New Roman"/>
          <w:b/>
          <w:bCs/>
          <w:sz w:val="24"/>
          <w:szCs w:val="24"/>
        </w:rPr>
        <w:t>предмета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социально-экономический цикл</w:t>
      </w:r>
    </w:p>
    <w:p w:rsidR="00F85131" w:rsidRPr="00DE36D4" w:rsidRDefault="00786FDB" w:rsidP="00577E72">
      <w:pPr>
        <w:suppressAutoHyphens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</w:t>
      </w:r>
      <w:r w:rsidR="001230C5">
        <w:rPr>
          <w:rFonts w:ascii="Times New Roman" w:hAnsi="Times New Roman"/>
          <w:b/>
          <w:sz w:val="24"/>
          <w:szCs w:val="24"/>
        </w:rPr>
        <w:t>е результаты освоения предмета</w:t>
      </w:r>
      <w:r w:rsidR="00F85131" w:rsidRPr="00DE36D4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2506DA" w:rsidTr="008B2E47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506DA" w:rsidTr="008B2E47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DA" w:rsidRDefault="009D457D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7D">
              <w:rPr>
                <w:rFonts w:ascii="Times New Roman" w:hAnsi="Times New Roman"/>
                <w:sz w:val="24"/>
                <w:szCs w:val="24"/>
              </w:rPr>
              <w:t>ОК 03, ОК 04, ОК 05, ОК 06, ОК 08.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здорового образа жизни;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2506DA" w:rsidRDefault="002506DA" w:rsidP="002506DA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F85131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="00786FDB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>. Объем учебно</w:t>
      </w:r>
      <w:r w:rsidR="001230C5">
        <w:rPr>
          <w:rFonts w:ascii="Times New Roman" w:hAnsi="Times New Roman"/>
          <w:b/>
          <w:sz w:val="24"/>
          <w:szCs w:val="24"/>
        </w:rPr>
        <w:t>го предмета</w:t>
      </w:r>
      <w:r w:rsidR="00786FDB">
        <w:rPr>
          <w:rFonts w:ascii="Times New Roman" w:hAnsi="Times New Roman"/>
          <w:b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576B61" w:rsidP="00786FDB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176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576B6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176</w:t>
            </w:r>
          </w:p>
        </w:tc>
      </w:tr>
      <w:tr w:rsidR="00E348D1" w:rsidTr="00786FD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158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786FD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P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86FDB">
        <w:rPr>
          <w:rFonts w:ascii="Times New Roman" w:hAnsi="Times New Roman"/>
          <w:b/>
          <w:sz w:val="24"/>
          <w:szCs w:val="24"/>
          <w:lang w:eastAsia="en-US"/>
        </w:rPr>
        <w:lastRenderedPageBreak/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1275"/>
        <w:gridCol w:w="1701"/>
        <w:gridCol w:w="1560"/>
      </w:tblGrid>
      <w:tr w:rsidR="00786FDB" w:rsidRPr="00786FDB" w:rsidTr="00786FDB">
        <w:tc>
          <w:tcPr>
            <w:tcW w:w="5070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786FDB" w:rsidRPr="00786FDB" w:rsidRDefault="00C00B0F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</w:tcPr>
          <w:p w:rsidR="00786FDB" w:rsidRPr="00786FDB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576B6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701" w:type="dxa"/>
          </w:tcPr>
          <w:p w:rsidR="00786FDB" w:rsidRPr="00786FDB" w:rsidRDefault="00576B61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348D1" w:rsidRPr="00786FDB" w:rsidRDefault="00E348D1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786FDB" w:rsidRDefault="00786FDB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Default="00786FDB" w:rsidP="00786FDB">
      <w:pPr>
        <w:jc w:val="center"/>
        <w:rPr>
          <w:rFonts w:ascii="Times New Roman" w:hAnsi="Times New Roman"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8221"/>
        <w:gridCol w:w="1557"/>
        <w:gridCol w:w="1333"/>
        <w:gridCol w:w="1587"/>
      </w:tblGrid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Физическая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культура в профессиональной подготовке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социокультурное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развитие личности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Основы здорового образа жизни. Физическая культура в обеспечении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здоровья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Самоконтроль студентов физическими упражнениями и спортом.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C00B0F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/>
                <w:bCs/>
              </w:rPr>
              <w:t>Бег на короткие дистанции.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C00B0F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</w:t>
            </w:r>
            <w:r w:rsidR="00B853E9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старта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2.2. </w:t>
            </w:r>
            <w:r>
              <w:rPr>
                <w:rFonts w:ascii="Times New Roman" w:hAnsi="Times New Roman"/>
                <w:bCs/>
              </w:rPr>
              <w:t>Бег на длинные дистанции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  <w:r w:rsidR="009D457D">
              <w:rPr>
                <w:rFonts w:ascii="Times New Roman" w:hAnsi="Times New Roman"/>
                <w:b/>
                <w:bCs/>
              </w:rPr>
              <w:t>/16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Техника бега по пересеченной местности (равномерный, переменный, повторный шаг)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  <w:r>
              <w:rPr>
                <w:rFonts w:ascii="Times New Roman" w:hAnsi="Times New Roman"/>
                <w:bCs/>
              </w:rPr>
              <w:t>Бег на средние дистанции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разбега.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Метание снарядов.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576B61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/40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мяча, передачи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броска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9D457D">
              <w:rPr>
                <w:rFonts w:ascii="Times New Roman" w:hAnsi="Times New Roman"/>
                <w:b/>
              </w:rPr>
              <w:t>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 передачи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движении, ведение –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 шага – бросок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  <w:r w:rsidR="009D457D">
              <w:rPr>
                <w:rFonts w:ascii="Times New Roman" w:hAnsi="Times New Roman"/>
                <w:b/>
                <w:bCs/>
              </w:rPr>
              <w:t>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ведения мяча, передачи и броска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упражнения «ведения-2 шага-бросок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3.3. </w:t>
            </w:r>
            <w:r>
              <w:rPr>
                <w:rFonts w:ascii="Times New Roman" w:hAnsi="Times New Roman"/>
                <w:bCs/>
              </w:rPr>
              <w:t>Техника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штрафного броска,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ведение, ловля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передача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колоне и кругу,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правила баскетбола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мяча в колоне и кругу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 в колоне и кругу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576B61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/40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перемещений, стоек,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технике верхней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передач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двумя руками</w:t>
            </w: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9D457D">
              <w:rPr>
                <w:rFonts w:ascii="Times New Roman" w:hAnsi="Times New Roman"/>
                <w:b/>
              </w:rPr>
              <w:t>2/12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перемещений, стоек, технике верхней и нижней передач двумя</w:t>
            </w:r>
            <w:r w:rsidR="00CD0B0C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руками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подачи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приёма после неё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9D457D">
              <w:rPr>
                <w:rFonts w:ascii="Times New Roman" w:hAnsi="Times New Roman"/>
                <w:b/>
              </w:rPr>
              <w:t>2/12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нижней подачи и приёма после неё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нижней подачи и приёма после неё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4.3.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прямого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нападающего удара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волейбольным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2/12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Легкоатлетическая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гимнастика, работа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 тренажерах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2/12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2/12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  <w:r w:rsidR="009D457D">
              <w:rPr>
                <w:rFonts w:ascii="Times New Roman" w:hAnsi="Times New Roman"/>
                <w:b/>
                <w:bCs/>
              </w:rPr>
              <w:t>/38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6.1. </w:t>
            </w:r>
            <w:r>
              <w:rPr>
                <w:rFonts w:ascii="Times New Roman" w:hAnsi="Times New Roman"/>
                <w:bCs/>
              </w:rPr>
              <w:t>Лыжная подготовка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Лыжная подготовка (В случае отсутствия снега может быть заменена кроссовой подготовкой. В случае отсутствия условий может быть заменена конькобежной подготовкой (обучением катанию на коньках)).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  <w:r w:rsidR="009D457D">
              <w:rPr>
                <w:rFonts w:ascii="Times New Roman" w:hAnsi="Times New Roman"/>
                <w:b/>
                <w:bCs/>
              </w:rPr>
              <w:t>/38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Одновременные бесшажный, одношажный, </w:t>
            </w:r>
            <w:r w:rsidR="00CD0B0C">
              <w:rPr>
                <w:rFonts w:ascii="Times New Roman" w:hAnsi="Times New Roman"/>
              </w:rPr>
              <w:t>двухшажный классический ход</w:t>
            </w:r>
            <w:r>
              <w:rPr>
                <w:rFonts w:ascii="Times New Roman" w:hAnsi="Times New Roman"/>
              </w:rPr>
              <w:t xml:space="preserve"> и попеременные лыжные ходы. Полуконьковый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Катание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Посадка. Техника падений. Техника передвижения по прямой, техника передвижения по повороту. Разгон, торможение. Техника и тактика бега по дистанции. Пробегание дистанции до 500 метров.  Подвижные игры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Кроссовая подготовка.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38</w:t>
            </w:r>
            <w:r w:rsidR="009D457D">
              <w:rPr>
                <w:rFonts w:ascii="Times New Roman" w:hAnsi="Times New Roman"/>
                <w:b/>
                <w:bCs/>
              </w:rPr>
              <w:t>/38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Pr="009D457D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Pr="009D457D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9D457D">
              <w:rPr>
                <w:rFonts w:ascii="Times New Roman" w:hAnsi="Times New Roman"/>
                <w:b/>
                <w:bCs/>
                <w:color w:val="FF0000"/>
              </w:rPr>
              <w:t>176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8B2E47" w:rsidRPr="0013620F" w:rsidRDefault="008B2E47" w:rsidP="00F85131">
      <w:pPr>
        <w:spacing w:after="0"/>
        <w:rPr>
          <w:rFonts w:ascii="Times New Roman" w:hAnsi="Times New Roman"/>
          <w:sz w:val="24"/>
          <w:szCs w:val="24"/>
        </w:rPr>
        <w:sectPr w:rsidR="008B2E47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E47" w:rsidRDefault="00786FDB" w:rsidP="008B2E4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 УСЛО</w:t>
      </w:r>
      <w:r w:rsidR="0083767E">
        <w:rPr>
          <w:rFonts w:ascii="Times New Roman" w:hAnsi="Times New Roman"/>
          <w:b/>
          <w:bCs/>
          <w:sz w:val="24"/>
          <w:szCs w:val="24"/>
        </w:rPr>
        <w:t>ВИЯ РЕАЛИЗАЦИИ ПРОГРАММЫ УЧЕБНОГО ПРДМЕТА</w:t>
      </w:r>
    </w:p>
    <w:p w:rsidR="00E348D1" w:rsidRDefault="00786FDB" w:rsidP="00E348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="008B2E47">
        <w:rPr>
          <w:rFonts w:ascii="Times New Roman" w:hAnsi="Times New Roman"/>
          <w:bCs/>
          <w:sz w:val="24"/>
          <w:szCs w:val="24"/>
        </w:rPr>
        <w:t>.1. Для реализации программы учебно</w:t>
      </w:r>
      <w:r w:rsidR="001230C5">
        <w:rPr>
          <w:rFonts w:ascii="Times New Roman" w:hAnsi="Times New Roman"/>
          <w:bCs/>
          <w:sz w:val="24"/>
          <w:szCs w:val="24"/>
        </w:rPr>
        <w:t xml:space="preserve">го предмета </w:t>
      </w:r>
      <w:r w:rsidR="00E348D1">
        <w:rPr>
          <w:rFonts w:ascii="Times New Roman" w:hAnsi="Times New Roman"/>
          <w:bCs/>
          <w:sz w:val="24"/>
          <w:szCs w:val="24"/>
        </w:rPr>
        <w:t xml:space="preserve">Физическая культура </w:t>
      </w:r>
      <w:r w:rsidR="008B2E47" w:rsidRPr="00A76CDE">
        <w:rPr>
          <w:rFonts w:ascii="Times New Roman" w:hAnsi="Times New Roman"/>
          <w:bCs/>
          <w:sz w:val="24"/>
          <w:szCs w:val="24"/>
        </w:rPr>
        <w:t xml:space="preserve">в Ребрихинском лицее  имеется </w:t>
      </w:r>
      <w:r w:rsidR="00E348D1">
        <w:rPr>
          <w:rFonts w:ascii="Times New Roman" w:hAnsi="Times New Roman"/>
          <w:bCs/>
          <w:sz w:val="24"/>
          <w:szCs w:val="24"/>
        </w:rPr>
        <w:t>Спортивный зал</w:t>
      </w:r>
      <w:r w:rsidR="00E348D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="00E348D1">
        <w:rPr>
          <w:rFonts w:ascii="Times New Roman" w:hAnsi="Times New Roman"/>
          <w:sz w:val="24"/>
          <w:szCs w:val="24"/>
          <w:lang w:eastAsia="en-US"/>
        </w:rPr>
        <w:t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бодибары); оборудование для занятий аэробикой (степ-платформы, скакалки, гимнастические коврики, фитболы),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подготовке.</w:t>
      </w:r>
      <w:r w:rsidR="00E348D1">
        <w:rPr>
          <w:rFonts w:ascii="Times New Roman" w:hAnsi="Times New Roman"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лыжные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и.т.п.)</w:t>
      </w:r>
      <w:r w:rsidR="00E348D1">
        <w:rPr>
          <w:rFonts w:ascii="Times New Roman" w:hAnsi="Times New Roman"/>
          <w:bCs/>
          <w:sz w:val="24"/>
          <w:szCs w:val="24"/>
        </w:rPr>
        <w:t>;</w:t>
      </w:r>
      <w:r w:rsidR="00E348D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т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="00E348D1">
        <w:rPr>
          <w:rFonts w:ascii="Times New Roman" w:hAnsi="Times New Roman"/>
          <w:sz w:val="24"/>
          <w:szCs w:val="24"/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8B2E47" w:rsidRDefault="008B2E47" w:rsidP="008B2E4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2E47" w:rsidRDefault="00786FDB" w:rsidP="008B2E4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</w:t>
      </w:r>
      <w:r w:rsidR="00816D69">
        <w:rPr>
          <w:rFonts w:ascii="Times New Roman" w:hAnsi="Times New Roman"/>
          <w:bCs/>
          <w:sz w:val="24"/>
          <w:szCs w:val="24"/>
        </w:rPr>
        <w:t>тельной организации должен имеет</w:t>
      </w:r>
      <w:r>
        <w:rPr>
          <w:rFonts w:ascii="Times New Roman" w:hAnsi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E348D1" w:rsidRDefault="00786FDB" w:rsidP="00E348D1">
      <w:pPr>
        <w:ind w:left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348D1">
        <w:rPr>
          <w:rFonts w:ascii="Times New Roman" w:hAnsi="Times New Roman"/>
          <w:b/>
          <w:sz w:val="24"/>
          <w:szCs w:val="24"/>
        </w:rPr>
        <w:t>.2.1. Печатные издания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1. Садовникова, Л. А. Физическая культура для студентов, занимающихся в специальной медицинской группе: учебное пособие / Л. А. Садовникова. — Санкт-Петербург: Лань, 2021. — 60 с. — ISBN 978-5-8114-7201-7. 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2. Орлова, Л. Т. Настольный теннис: учебное пособие для спо / Л. Т. Орлова, А. Ю. Марков. — Санкт-Петербург: Лань, 2020. — 40 с. — ISBN 978-5-8114-6670-2.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3. Журин, А. В. Волейбол. Техника игры: учебное пособие для спо / А. В. Журин. — Санкт-Петербург: Лань, 2021. — 56 с. — ISBN 978-5-8114-5849-3.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>4. Зобкова, Е. А. Основы спортивной тренировки: учебное пособие для спо / Е. А. Зобкова. — Санкт-Петербург: Лань, 2021. — 44 с. — ISBN 978-5-8114-7549-0.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5. Агеева, Г. Ф. Теория и методика физической культуры и спорта: учебное пособие для спо / Г. Ф. Агеева, Е. Н. Карпенкова. — Санкт-Петербург: Лань, 2021. — 68 с. — ISBN 978-5-8114-7558-2.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6. Зобкова, Е. А. Менеджмент спортивных соревнований: учебное пособие для спо / Е. А. Зобкова. — Санкт-Петербург: Лань, 2021. — 38 с. — ISBN 978-5-8114-7548-3.  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E348D1" w:rsidRPr="00E348D1" w:rsidRDefault="00786FDB" w:rsidP="00E348D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348D1" w:rsidRPr="00E348D1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</w:t>
      </w:r>
      <w:r w:rsidR="0083767E">
        <w:rPr>
          <w:rFonts w:ascii="Times New Roman" w:hAnsi="Times New Roman"/>
          <w:b/>
          <w:sz w:val="24"/>
          <w:szCs w:val="24"/>
        </w:rPr>
        <w:t>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348D1" w:rsidTr="00786FDB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348D1" w:rsidTr="00786F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Основы здорового образа жизни;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Средства профилактики перенапряжения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  <w:tr w:rsidR="00E348D1" w:rsidTr="00786FDB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умения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</w:tbl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786FDB" w:rsidRPr="00786FDB" w:rsidRDefault="00786FDB" w:rsidP="00786FD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t>7</w:t>
      </w:r>
      <w:r w:rsidRPr="00786FDB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786FDB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786FDB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26"/>
        <w:gridCol w:w="6095"/>
        <w:gridCol w:w="1843"/>
      </w:tblGrid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tabs>
                <w:tab w:val="center" w:pos="2695"/>
                <w:tab w:val="left" w:pos="423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6FDB" w:rsidRPr="00786FDB" w:rsidRDefault="00786FDB" w:rsidP="00786F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786FD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B0F" w:rsidRDefault="00C00B0F" w:rsidP="00F85131">
      <w:pPr>
        <w:spacing w:after="0" w:line="240" w:lineRule="auto"/>
      </w:pPr>
      <w:r>
        <w:separator/>
      </w:r>
    </w:p>
  </w:endnote>
  <w:endnote w:type="continuationSeparator" w:id="0">
    <w:p w:rsidR="00C00B0F" w:rsidRDefault="00C00B0F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772954"/>
      <w:docPartObj>
        <w:docPartGallery w:val="Page Numbers (Bottom of Page)"/>
        <w:docPartUnique/>
      </w:docPartObj>
    </w:sdtPr>
    <w:sdtEndPr/>
    <w:sdtContent>
      <w:p w:rsidR="00C00B0F" w:rsidRDefault="000948ED">
        <w:pPr>
          <w:pStyle w:val="ae"/>
          <w:jc w:val="right"/>
        </w:pPr>
        <w:r>
          <w:fldChar w:fldCharType="begin"/>
        </w:r>
        <w:r w:rsidR="00C00B0F">
          <w:instrText xml:space="preserve"> PAGE   \* MERGEFORMAT </w:instrText>
        </w:r>
        <w:r>
          <w:fldChar w:fldCharType="separate"/>
        </w:r>
        <w:r w:rsidR="001931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0B0F" w:rsidRDefault="00C00B0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B0F" w:rsidRDefault="00C00B0F" w:rsidP="00F85131">
      <w:pPr>
        <w:spacing w:after="0" w:line="240" w:lineRule="auto"/>
      </w:pPr>
      <w:r>
        <w:separator/>
      </w:r>
    </w:p>
  </w:footnote>
  <w:footnote w:type="continuationSeparator" w:id="0">
    <w:p w:rsidR="00C00B0F" w:rsidRDefault="00C00B0F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 w15:restartNumberingAfterBreak="0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31"/>
    <w:rsid w:val="00000ADB"/>
    <w:rsid w:val="000275CB"/>
    <w:rsid w:val="0004124C"/>
    <w:rsid w:val="000948ED"/>
    <w:rsid w:val="000D63B3"/>
    <w:rsid w:val="001230C5"/>
    <w:rsid w:val="00186A02"/>
    <w:rsid w:val="001931E3"/>
    <w:rsid w:val="00200E6D"/>
    <w:rsid w:val="00235C63"/>
    <w:rsid w:val="002506DA"/>
    <w:rsid w:val="002574EC"/>
    <w:rsid w:val="0028165A"/>
    <w:rsid w:val="002A3C1E"/>
    <w:rsid w:val="002D4BF6"/>
    <w:rsid w:val="002F7A45"/>
    <w:rsid w:val="00326AAD"/>
    <w:rsid w:val="00331858"/>
    <w:rsid w:val="003331D5"/>
    <w:rsid w:val="00346826"/>
    <w:rsid w:val="003F113C"/>
    <w:rsid w:val="00485B59"/>
    <w:rsid w:val="005172F2"/>
    <w:rsid w:val="005641B2"/>
    <w:rsid w:val="00576B61"/>
    <w:rsid w:val="00577E72"/>
    <w:rsid w:val="005A0500"/>
    <w:rsid w:val="006063DC"/>
    <w:rsid w:val="006B7861"/>
    <w:rsid w:val="006E7DD2"/>
    <w:rsid w:val="00715065"/>
    <w:rsid w:val="00750F59"/>
    <w:rsid w:val="007601DE"/>
    <w:rsid w:val="00786FDB"/>
    <w:rsid w:val="00816D69"/>
    <w:rsid w:val="00827D40"/>
    <w:rsid w:val="0083767E"/>
    <w:rsid w:val="008464D6"/>
    <w:rsid w:val="008B2E47"/>
    <w:rsid w:val="009D457D"/>
    <w:rsid w:val="009F72F7"/>
    <w:rsid w:val="00A74051"/>
    <w:rsid w:val="00A76CDE"/>
    <w:rsid w:val="00A77988"/>
    <w:rsid w:val="00AB4C1F"/>
    <w:rsid w:val="00AF64F1"/>
    <w:rsid w:val="00B84EE9"/>
    <w:rsid w:val="00B853E9"/>
    <w:rsid w:val="00BA3CF3"/>
    <w:rsid w:val="00C00B0F"/>
    <w:rsid w:val="00C25AB0"/>
    <w:rsid w:val="00C64BF6"/>
    <w:rsid w:val="00CC5931"/>
    <w:rsid w:val="00CD0B0C"/>
    <w:rsid w:val="00D24648"/>
    <w:rsid w:val="00D37517"/>
    <w:rsid w:val="00D65CB9"/>
    <w:rsid w:val="00DE36D4"/>
    <w:rsid w:val="00E348D1"/>
    <w:rsid w:val="00F15660"/>
    <w:rsid w:val="00F85131"/>
    <w:rsid w:val="00FC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E27C"/>
  <w15:docId w15:val="{966A7A62-FE3C-4916-BFA3-5928D8B8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786FDB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86FDB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F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29</cp:revision>
  <dcterms:created xsi:type="dcterms:W3CDTF">2017-05-22T03:40:00Z</dcterms:created>
  <dcterms:modified xsi:type="dcterms:W3CDTF">2024-09-20T03:09:00Z</dcterms:modified>
</cp:coreProperties>
</file>